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915" w:rsidRPr="001F47DD" w:rsidRDefault="003E5915" w:rsidP="00EF2772">
      <w:pPr>
        <w:pStyle w:val="1"/>
        <w:ind w:firstLine="4820"/>
        <w:jc w:val="right"/>
        <w:rPr>
          <w:b/>
          <w:sz w:val="24"/>
          <w:szCs w:val="24"/>
        </w:rPr>
      </w:pPr>
      <w:r w:rsidRPr="001F47DD">
        <w:rPr>
          <w:b/>
          <w:sz w:val="24"/>
          <w:szCs w:val="24"/>
        </w:rPr>
        <w:t xml:space="preserve">Приложение </w:t>
      </w:r>
      <w:r w:rsidR="005234BC">
        <w:rPr>
          <w:b/>
          <w:sz w:val="24"/>
          <w:szCs w:val="24"/>
        </w:rPr>
        <w:t>4</w:t>
      </w:r>
    </w:p>
    <w:p w:rsidR="003E5915" w:rsidRPr="001F47DD" w:rsidRDefault="003E5915" w:rsidP="00EF2772">
      <w:pPr>
        <w:pStyle w:val="1"/>
        <w:tabs>
          <w:tab w:val="left" w:pos="6804"/>
        </w:tabs>
        <w:ind w:firstLine="4820"/>
        <w:jc w:val="right"/>
        <w:rPr>
          <w:sz w:val="24"/>
          <w:szCs w:val="24"/>
        </w:rPr>
      </w:pPr>
      <w:r w:rsidRPr="001F47DD">
        <w:rPr>
          <w:sz w:val="24"/>
          <w:szCs w:val="24"/>
        </w:rPr>
        <w:t>к Тарифному соглашению</w:t>
      </w:r>
    </w:p>
    <w:p w:rsidR="003E5915" w:rsidRPr="001F47DD" w:rsidRDefault="003E5915" w:rsidP="003E5915">
      <w:pPr>
        <w:pStyle w:val="1"/>
        <w:tabs>
          <w:tab w:val="left" w:pos="6804"/>
        </w:tabs>
        <w:ind w:firstLine="6237"/>
        <w:jc w:val="right"/>
        <w:rPr>
          <w:sz w:val="24"/>
          <w:szCs w:val="24"/>
        </w:rPr>
      </w:pPr>
    </w:p>
    <w:p w:rsidR="003E5915" w:rsidRPr="001F47DD" w:rsidRDefault="003E5915" w:rsidP="003E5915">
      <w:pPr>
        <w:jc w:val="center"/>
        <w:rPr>
          <w:b/>
          <w:bCs/>
        </w:rPr>
      </w:pPr>
      <w:r w:rsidRPr="001F47DD">
        <w:rPr>
          <w:b/>
          <w:bCs/>
        </w:rPr>
        <w:t xml:space="preserve">Порядок </w:t>
      </w:r>
      <w:r w:rsidR="00D40145" w:rsidRPr="001F47DD">
        <w:rPr>
          <w:b/>
          <w:bCs/>
        </w:rPr>
        <w:t>оплаты</w:t>
      </w:r>
      <w:r w:rsidRPr="001F47DD">
        <w:rPr>
          <w:b/>
          <w:bCs/>
        </w:rPr>
        <w:t xml:space="preserve"> </w:t>
      </w:r>
      <w:r w:rsidR="007E259C" w:rsidRPr="001F47DD">
        <w:rPr>
          <w:b/>
          <w:bCs/>
        </w:rPr>
        <w:t>скорой медицинской помощи</w:t>
      </w:r>
      <w:r w:rsidRPr="001F47DD">
        <w:rPr>
          <w:b/>
          <w:bCs/>
        </w:rPr>
        <w:t xml:space="preserve"> </w:t>
      </w:r>
    </w:p>
    <w:p w:rsidR="003E5915" w:rsidRPr="001F47DD" w:rsidRDefault="003E5915" w:rsidP="003E5915">
      <w:pPr>
        <w:jc w:val="center"/>
        <w:rPr>
          <w:b/>
          <w:bCs/>
        </w:rPr>
      </w:pPr>
    </w:p>
    <w:p w:rsidR="001F47DD" w:rsidRPr="001F47DD" w:rsidRDefault="00D555E0" w:rsidP="006B01E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hyperlink r:id="rId4" w:history="1">
        <w:r w:rsidR="001F47DD" w:rsidRPr="001F47DD">
          <w:rPr>
            <w:rFonts w:eastAsiaTheme="minorHAnsi"/>
            <w:lang w:eastAsia="en-US"/>
          </w:rPr>
          <w:t>Скорая</w:t>
        </w:r>
      </w:hyperlink>
      <w:r w:rsidR="001F47DD" w:rsidRPr="001F47DD">
        <w:rPr>
          <w:rFonts w:eastAsiaTheme="minorHAnsi"/>
          <w:lang w:eastAsia="en-US"/>
        </w:rPr>
        <w:t xml:space="preserve">, в том числе скорая специализированная, медицинская помощь </w:t>
      </w:r>
      <w:r w:rsidR="001F47DD" w:rsidRPr="001F47DD">
        <w:rPr>
          <w:bCs/>
          <w:color w:val="000000"/>
        </w:rPr>
        <w:t xml:space="preserve">является видом медицинской помощи, которая </w:t>
      </w:r>
      <w:r w:rsidR="001F47DD" w:rsidRPr="001F47DD">
        <w:rPr>
          <w:rFonts w:eastAsiaTheme="minorHAnsi"/>
          <w:lang w:eastAsia="en-US"/>
        </w:rPr>
        <w:t>оказывается гражданам при заболеваниях, несчастных случаях, травмах, отравлениях и других состояниях, требующих срочного медицинского вмешательства. Скорая, в том числе скорая специализированная, медицинская помощь медицинскими организациями государственной и муниципальной систем здравоохранения оказывается гражданам бесплатно.</w:t>
      </w:r>
    </w:p>
    <w:p w:rsidR="001F47DD" w:rsidRPr="001F47DD" w:rsidRDefault="001F47DD" w:rsidP="006B01E7">
      <w:pPr>
        <w:ind w:firstLine="709"/>
        <w:jc w:val="both"/>
        <w:rPr>
          <w:bCs/>
          <w:color w:val="000000"/>
        </w:rPr>
      </w:pPr>
      <w:r w:rsidRPr="001F47DD">
        <w:rPr>
          <w:bCs/>
          <w:color w:val="000000"/>
        </w:rPr>
        <w:t>1. </w:t>
      </w:r>
      <w:proofErr w:type="gramStart"/>
      <w:r w:rsidRPr="001F47DD">
        <w:rPr>
          <w:bCs/>
          <w:color w:val="000000"/>
        </w:rPr>
        <w:t xml:space="preserve">В соответствии со статьей 35 п.5 Федерального Закона от 29.11.2010 №326-ФЗ «Об обязательном медицинском страховании в Российской Федерации», финансовое обеспечение скорой медицинской помощи (за исключением специализированной (санитарно-авиационной) скорой медицинской помощи), оказанной застрахованным гражданам Новосибирской области, осуществляется за счет средств ОМС, </w:t>
      </w:r>
      <w:r w:rsidRPr="001F47DD">
        <w:t xml:space="preserve">в форме </w:t>
      </w:r>
      <w:r w:rsidRPr="001F47DD">
        <w:rPr>
          <w:bCs/>
          <w:color w:val="000000"/>
        </w:rPr>
        <w:t>межбюджетного трансферта, передаваемого из областного бюджета Новосибирской области, с 1 января 2013 года.</w:t>
      </w:r>
      <w:proofErr w:type="gramEnd"/>
    </w:p>
    <w:p w:rsidR="001F47DD" w:rsidRPr="001F47DD" w:rsidRDefault="001F47DD" w:rsidP="006B01E7">
      <w:pPr>
        <w:ind w:firstLine="709"/>
        <w:jc w:val="both"/>
        <w:rPr>
          <w:bCs/>
          <w:color w:val="000000"/>
        </w:rPr>
      </w:pPr>
      <w:r w:rsidRPr="001F47DD">
        <w:rPr>
          <w:bCs/>
          <w:color w:val="000000"/>
        </w:rPr>
        <w:t xml:space="preserve">Оплата скорой медицинской помощи осуществляется по </w:t>
      </w:r>
      <w:proofErr w:type="spellStart"/>
      <w:r w:rsidRPr="001F47DD">
        <w:rPr>
          <w:bCs/>
          <w:color w:val="000000"/>
        </w:rPr>
        <w:t>подушевому</w:t>
      </w:r>
      <w:proofErr w:type="spellEnd"/>
      <w:r w:rsidRPr="001F47DD">
        <w:rPr>
          <w:bCs/>
          <w:color w:val="000000"/>
        </w:rPr>
        <w:t xml:space="preserve"> принципу финансирования в пределах планового размера финансирования, определенного для медицинской организации.</w:t>
      </w:r>
    </w:p>
    <w:p w:rsidR="001F47DD" w:rsidRPr="001F47DD" w:rsidRDefault="001F47DD" w:rsidP="006B01E7">
      <w:pPr>
        <w:ind w:firstLine="709"/>
        <w:jc w:val="both"/>
        <w:rPr>
          <w:kern w:val="24"/>
        </w:rPr>
      </w:pPr>
      <w:r w:rsidRPr="001F47DD">
        <w:rPr>
          <w:bCs/>
          <w:color w:val="000000"/>
        </w:rPr>
        <w:t xml:space="preserve">Оплата скорой медицинской помощи, </w:t>
      </w:r>
      <w:r w:rsidRPr="001F47DD">
        <w:rPr>
          <w:kern w:val="24"/>
        </w:rPr>
        <w:t xml:space="preserve">оказанной гражданам, застрахованным на территории других субъектов Российской Федерации, в медицинских организациях, работающих в системе ОМС Новосибирской области, производится по утвержденному тарифу за вызов скорой медицинской помощи, в соответствии с  приложением 4 к тарифному соглашению. </w:t>
      </w:r>
    </w:p>
    <w:p w:rsidR="001F47DD" w:rsidRPr="001F47DD" w:rsidRDefault="001F47DD" w:rsidP="006B01E7">
      <w:pPr>
        <w:ind w:firstLine="709"/>
        <w:jc w:val="both"/>
      </w:pPr>
      <w:r w:rsidRPr="001F47DD">
        <w:rPr>
          <w:bCs/>
          <w:color w:val="000000"/>
        </w:rPr>
        <w:t>2. </w:t>
      </w:r>
      <w:r w:rsidRPr="001F47DD">
        <w:t xml:space="preserve">Средства </w:t>
      </w:r>
      <w:proofErr w:type="spellStart"/>
      <w:r w:rsidRPr="001F47DD">
        <w:t>подушевого</w:t>
      </w:r>
      <w:proofErr w:type="spellEnd"/>
      <w:r w:rsidRPr="001F47DD">
        <w:t xml:space="preserve"> финансирования используются на компенсацию затрат за оказанную скорую медицинскую помощь в части расходов на заработную плату, начисления на выплаты по оплате труда,</w:t>
      </w:r>
      <w:r w:rsidRPr="001F47DD">
        <w:rPr>
          <w:kern w:val="24"/>
        </w:rPr>
        <w:t xml:space="preserve"> </w:t>
      </w:r>
      <w:r w:rsidRPr="001F47DD">
        <w:rPr>
          <w:snapToGrid w:val="0"/>
        </w:rPr>
        <w:t>медикаменты,</w:t>
      </w:r>
      <w:r w:rsidRPr="001F47DD">
        <w:t xml:space="preserve"> перевязочные средства и медицинский инструментарий</w:t>
      </w:r>
      <w:r w:rsidRPr="001F47DD">
        <w:rPr>
          <w:snapToGrid w:val="0"/>
        </w:rPr>
        <w:t>, мягкий инвентарь</w:t>
      </w:r>
      <w:r w:rsidRPr="001F47DD">
        <w:t xml:space="preserve">, содержание медицинской организации. 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  <w:r w:rsidRPr="001F47DD">
        <w:rPr>
          <w:bCs/>
          <w:sz w:val="24"/>
        </w:rPr>
        <w:t xml:space="preserve">3. Финансирование медицинских организаций производится по дифференцированным месячным </w:t>
      </w:r>
      <w:proofErr w:type="spellStart"/>
      <w:r w:rsidRPr="001F47DD">
        <w:rPr>
          <w:bCs/>
          <w:sz w:val="24"/>
        </w:rPr>
        <w:t>подушевым</w:t>
      </w:r>
      <w:proofErr w:type="spellEnd"/>
      <w:r w:rsidRPr="001F47DD">
        <w:rPr>
          <w:bCs/>
          <w:sz w:val="24"/>
        </w:rPr>
        <w:t xml:space="preserve"> нормативам, рассчитанным на основе </w:t>
      </w:r>
      <w:r w:rsidRPr="001F47DD">
        <w:rPr>
          <w:bCs/>
          <w:color w:val="000000"/>
          <w:sz w:val="24"/>
        </w:rPr>
        <w:t>планового годового размера финансирования, определенного Минздравом НСО для каждой медицинской организации.</w:t>
      </w:r>
    </w:p>
    <w:p w:rsidR="001F47DD" w:rsidRPr="001F47DD" w:rsidRDefault="001F47DD" w:rsidP="006B01E7">
      <w:pPr>
        <w:pStyle w:val="a3"/>
        <w:ind w:firstLine="709"/>
        <w:rPr>
          <w:color w:val="FF0000"/>
          <w:sz w:val="24"/>
        </w:rPr>
      </w:pPr>
      <w:r w:rsidRPr="001F47DD">
        <w:rPr>
          <w:sz w:val="24"/>
        </w:rPr>
        <w:t xml:space="preserve">Дифференцированный месячный </w:t>
      </w:r>
      <w:proofErr w:type="spellStart"/>
      <w:r w:rsidRPr="001F47DD">
        <w:rPr>
          <w:sz w:val="24"/>
        </w:rPr>
        <w:t>подушевой</w:t>
      </w:r>
      <w:proofErr w:type="spellEnd"/>
      <w:r w:rsidRPr="001F47DD">
        <w:rPr>
          <w:sz w:val="24"/>
        </w:rPr>
        <w:t xml:space="preserve"> норматив финансирования скорой медицинской помощи, на 1-го застрахованного (</w:t>
      </w:r>
      <w:proofErr w:type="spellStart"/>
      <w:r w:rsidRPr="001F47DD">
        <w:rPr>
          <w:sz w:val="24"/>
        </w:rPr>
        <w:t>Дн</w:t>
      </w:r>
      <w:proofErr w:type="gramStart"/>
      <w:r w:rsidRPr="001F47DD">
        <w:rPr>
          <w:sz w:val="24"/>
          <w:lang w:val="en-US"/>
        </w:rPr>
        <w:t>i</w:t>
      </w:r>
      <w:proofErr w:type="spellEnd"/>
      <w:proofErr w:type="gramEnd"/>
      <w:r w:rsidRPr="001F47DD">
        <w:rPr>
          <w:sz w:val="24"/>
        </w:rPr>
        <w:t>)</w:t>
      </w:r>
      <w:r w:rsidRPr="001F47DD">
        <w:rPr>
          <w:color w:val="000000"/>
          <w:sz w:val="24"/>
        </w:rPr>
        <w:t xml:space="preserve"> рассчитывается </w:t>
      </w:r>
      <w:r w:rsidRPr="001F47DD">
        <w:rPr>
          <w:sz w:val="24"/>
        </w:rPr>
        <w:t xml:space="preserve"> следующим образом: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</w:p>
    <w:p w:rsidR="001F47DD" w:rsidRPr="001F47DD" w:rsidRDefault="001F47DD" w:rsidP="006B01E7">
      <w:pPr>
        <w:pStyle w:val="a3"/>
        <w:ind w:firstLine="709"/>
        <w:rPr>
          <w:sz w:val="24"/>
        </w:rPr>
      </w:pPr>
      <w:proofErr w:type="spellStart"/>
      <w:r w:rsidRPr="001F47DD">
        <w:rPr>
          <w:sz w:val="24"/>
        </w:rPr>
        <w:t>Дн</w:t>
      </w:r>
      <w:proofErr w:type="gramStart"/>
      <w:r w:rsidRPr="001F47DD">
        <w:rPr>
          <w:sz w:val="24"/>
          <w:lang w:val="en-US"/>
        </w:rPr>
        <w:t>i</w:t>
      </w:r>
      <w:proofErr w:type="spellEnd"/>
      <w:proofErr w:type="gramEnd"/>
      <w:r w:rsidRPr="001F47DD">
        <w:rPr>
          <w:sz w:val="24"/>
        </w:rPr>
        <w:t xml:space="preserve"> = </w:t>
      </w:r>
      <w:proofErr w:type="spellStart"/>
      <w:r w:rsidRPr="001F47DD">
        <w:rPr>
          <w:sz w:val="24"/>
        </w:rPr>
        <w:t>Сфдмп</w:t>
      </w:r>
      <w:r w:rsidRPr="001F47DD">
        <w:rPr>
          <w:sz w:val="24"/>
          <w:lang w:val="en-US"/>
        </w:rPr>
        <w:t>i</w:t>
      </w:r>
      <w:proofErr w:type="spellEnd"/>
      <w:r w:rsidRPr="001F47DD">
        <w:rPr>
          <w:sz w:val="24"/>
        </w:rPr>
        <w:t xml:space="preserve">/ </w:t>
      </w:r>
      <w:proofErr w:type="spellStart"/>
      <w:r w:rsidRPr="001F47DD">
        <w:rPr>
          <w:sz w:val="24"/>
        </w:rPr>
        <w:t>Чi</w:t>
      </w:r>
      <w:proofErr w:type="spellEnd"/>
      <w:r w:rsidRPr="001F47DD">
        <w:rPr>
          <w:sz w:val="24"/>
        </w:rPr>
        <w:t xml:space="preserve"> /12</w:t>
      </w:r>
      <w:r w:rsidRPr="001F47DD">
        <w:rPr>
          <w:sz w:val="24"/>
        </w:rPr>
        <w:tab/>
      </w:r>
      <w:r w:rsidRPr="001F47DD">
        <w:rPr>
          <w:sz w:val="24"/>
        </w:rPr>
        <w:tab/>
      </w:r>
      <w:r w:rsidRPr="001F47DD">
        <w:rPr>
          <w:sz w:val="24"/>
        </w:rPr>
        <w:tab/>
        <w:t>(1), где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</w:p>
    <w:p w:rsidR="001F47DD" w:rsidRPr="001F47DD" w:rsidRDefault="001F47DD" w:rsidP="006B01E7">
      <w:pPr>
        <w:pStyle w:val="a3"/>
        <w:ind w:firstLine="709"/>
        <w:rPr>
          <w:bCs/>
          <w:color w:val="000000"/>
          <w:sz w:val="24"/>
        </w:rPr>
      </w:pPr>
      <w:proofErr w:type="spellStart"/>
      <w:r w:rsidRPr="001F47DD">
        <w:rPr>
          <w:sz w:val="24"/>
        </w:rPr>
        <w:t>Сфдмп</w:t>
      </w:r>
      <w:proofErr w:type="gramStart"/>
      <w:r w:rsidRPr="001F47DD">
        <w:rPr>
          <w:sz w:val="24"/>
          <w:lang w:val="en-US"/>
        </w:rPr>
        <w:t>i</w:t>
      </w:r>
      <w:proofErr w:type="spellEnd"/>
      <w:proofErr w:type="gramEnd"/>
      <w:r w:rsidRPr="001F47DD">
        <w:rPr>
          <w:sz w:val="24"/>
        </w:rPr>
        <w:t> – плановая сумма</w:t>
      </w:r>
      <w:r w:rsidRPr="001F47DD">
        <w:rPr>
          <w:bCs/>
          <w:color w:val="000000"/>
          <w:sz w:val="24"/>
        </w:rPr>
        <w:t xml:space="preserve"> финансирования, определенная Минздравом НСО для </w:t>
      </w:r>
      <w:proofErr w:type="spellStart"/>
      <w:r w:rsidRPr="001F47DD">
        <w:rPr>
          <w:sz w:val="24"/>
          <w:lang w:val="en-US"/>
        </w:rPr>
        <w:t>i</w:t>
      </w:r>
      <w:proofErr w:type="spellEnd"/>
      <w:r w:rsidRPr="001F47DD">
        <w:rPr>
          <w:sz w:val="24"/>
        </w:rPr>
        <w:t xml:space="preserve">-той </w:t>
      </w:r>
      <w:r w:rsidRPr="001F47DD">
        <w:rPr>
          <w:bCs/>
          <w:color w:val="000000"/>
          <w:sz w:val="24"/>
        </w:rPr>
        <w:t>медицинской организации,</w:t>
      </w:r>
    </w:p>
    <w:p w:rsidR="001F47DD" w:rsidRPr="001F47DD" w:rsidRDefault="001F47DD" w:rsidP="006B01E7">
      <w:pPr>
        <w:pStyle w:val="a3"/>
        <w:ind w:firstLine="709"/>
        <w:rPr>
          <w:bCs/>
          <w:sz w:val="24"/>
        </w:rPr>
      </w:pPr>
      <w:r w:rsidRPr="001F47DD">
        <w:rPr>
          <w:sz w:val="24"/>
        </w:rPr>
        <w:t>Ч</w:t>
      </w:r>
      <w:proofErr w:type="spellStart"/>
      <w:proofErr w:type="gramStart"/>
      <w:r w:rsidRPr="001F47DD">
        <w:rPr>
          <w:sz w:val="24"/>
          <w:lang w:val="en-US"/>
        </w:rPr>
        <w:t>i</w:t>
      </w:r>
      <w:proofErr w:type="spellEnd"/>
      <w:proofErr w:type="gramEnd"/>
      <w:r w:rsidRPr="001F47DD">
        <w:rPr>
          <w:sz w:val="24"/>
        </w:rPr>
        <w:t xml:space="preserve"> – численность прикрепленного застрахованного населения к </w:t>
      </w:r>
      <w:proofErr w:type="spellStart"/>
      <w:r w:rsidRPr="001F47DD">
        <w:rPr>
          <w:sz w:val="24"/>
          <w:lang w:val="en-US"/>
        </w:rPr>
        <w:t>i</w:t>
      </w:r>
      <w:proofErr w:type="spellEnd"/>
      <w:r w:rsidRPr="001F47DD">
        <w:rPr>
          <w:sz w:val="24"/>
        </w:rPr>
        <w:t xml:space="preserve">-той </w:t>
      </w:r>
      <w:r w:rsidRPr="001F47DD">
        <w:rPr>
          <w:bCs/>
          <w:color w:val="000000"/>
          <w:sz w:val="24"/>
        </w:rPr>
        <w:t xml:space="preserve">медицинской организации по </w:t>
      </w:r>
      <w:r w:rsidRPr="001F47DD">
        <w:rPr>
          <w:bCs/>
          <w:sz w:val="24"/>
        </w:rPr>
        <w:t>состоянию на первое число месяца.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  <w:r w:rsidRPr="001F47DD">
        <w:rPr>
          <w:bCs/>
          <w:sz w:val="24"/>
        </w:rPr>
        <w:t>4. </w:t>
      </w:r>
      <w:proofErr w:type="gramStart"/>
      <w:r w:rsidRPr="001F47DD">
        <w:rPr>
          <w:bCs/>
          <w:sz w:val="24"/>
        </w:rPr>
        <w:t xml:space="preserve">Учет прикрепившегося населения ведется в порядке, утвержденном приказом </w:t>
      </w:r>
      <w:proofErr w:type="spellStart"/>
      <w:r w:rsidRPr="001F47DD">
        <w:rPr>
          <w:sz w:val="24"/>
        </w:rPr>
        <w:t>Минздравсоцразвития</w:t>
      </w:r>
      <w:proofErr w:type="spellEnd"/>
      <w:r w:rsidRPr="001F47DD">
        <w:rPr>
          <w:sz w:val="24"/>
        </w:rPr>
        <w:t xml:space="preserve"> России от 26.04.2012 №</w:t>
      </w:r>
      <w:r w:rsidR="008679DF">
        <w:rPr>
          <w:sz w:val="24"/>
        </w:rPr>
        <w:t> </w:t>
      </w:r>
      <w:r w:rsidRPr="001F47DD">
        <w:rPr>
          <w:sz w:val="24"/>
        </w:rPr>
        <w:t>406-н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помощи».</w:t>
      </w:r>
      <w:proofErr w:type="gramEnd"/>
    </w:p>
    <w:p w:rsidR="001F47DD" w:rsidRPr="001F47DD" w:rsidRDefault="001F47DD" w:rsidP="006B01E7">
      <w:pPr>
        <w:pStyle w:val="a3"/>
        <w:ind w:firstLine="709"/>
        <w:rPr>
          <w:sz w:val="24"/>
        </w:rPr>
      </w:pPr>
      <w:r w:rsidRPr="001F47DD">
        <w:rPr>
          <w:sz w:val="24"/>
        </w:rPr>
        <w:t xml:space="preserve">Сверка численности прикрепленного населения медицинской организацией и СМО производится ежемесячно в установленном порядке. 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  <w:r w:rsidRPr="001F47DD">
        <w:rPr>
          <w:sz w:val="24"/>
        </w:rPr>
        <w:t>5. Финансирование медицинской организации на оказание скорой медицинской помощи,</w:t>
      </w:r>
      <w:r w:rsidRPr="001F47DD">
        <w:rPr>
          <w:bCs/>
          <w:color w:val="000000"/>
          <w:sz w:val="24"/>
        </w:rPr>
        <w:t xml:space="preserve"> осуществляется </w:t>
      </w:r>
      <w:r w:rsidRPr="001F47DD">
        <w:rPr>
          <w:sz w:val="24"/>
        </w:rPr>
        <w:t xml:space="preserve">страховой медицинской организацией (далее СМО) </w:t>
      </w:r>
      <w:r w:rsidRPr="001F47DD">
        <w:rPr>
          <w:bCs/>
          <w:color w:val="000000"/>
          <w:sz w:val="24"/>
        </w:rPr>
        <w:t xml:space="preserve">ежемесячно </w:t>
      </w:r>
      <w:r w:rsidRPr="001F47DD">
        <w:rPr>
          <w:sz w:val="24"/>
        </w:rPr>
        <w:t>в размере планового месячного размера финансирования</w:t>
      </w:r>
      <w:r w:rsidRPr="001F47DD">
        <w:rPr>
          <w:bCs/>
          <w:color w:val="000000"/>
          <w:sz w:val="24"/>
        </w:rPr>
        <w:t>.</w:t>
      </w:r>
      <w:r w:rsidRPr="001F47DD">
        <w:rPr>
          <w:sz w:val="24"/>
        </w:rPr>
        <w:t xml:space="preserve"> 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  <w:r w:rsidRPr="001F47DD">
        <w:rPr>
          <w:sz w:val="24"/>
        </w:rPr>
        <w:t xml:space="preserve">Плановый месячный размер финансирования </w:t>
      </w:r>
      <w:proofErr w:type="spellStart"/>
      <w:r w:rsidRPr="001F47DD">
        <w:rPr>
          <w:sz w:val="24"/>
          <w:lang w:val="en-US"/>
        </w:rPr>
        <w:t>i</w:t>
      </w:r>
      <w:proofErr w:type="spellEnd"/>
      <w:r w:rsidRPr="001F47DD">
        <w:rPr>
          <w:sz w:val="24"/>
        </w:rPr>
        <w:t xml:space="preserve">-той </w:t>
      </w:r>
      <w:r w:rsidRPr="001F47DD">
        <w:rPr>
          <w:bCs/>
          <w:sz w:val="24"/>
        </w:rPr>
        <w:t>медицинской организации</w:t>
      </w:r>
      <w:r w:rsidRPr="001F47DD">
        <w:rPr>
          <w:sz w:val="24"/>
        </w:rPr>
        <w:t xml:space="preserve"> определяется как произведение дифференцированного месячного </w:t>
      </w:r>
      <w:proofErr w:type="spellStart"/>
      <w:r w:rsidRPr="001F47DD">
        <w:rPr>
          <w:sz w:val="24"/>
        </w:rPr>
        <w:t>подушевого</w:t>
      </w:r>
      <w:proofErr w:type="spellEnd"/>
      <w:r w:rsidRPr="001F47DD">
        <w:rPr>
          <w:sz w:val="24"/>
        </w:rPr>
        <w:t xml:space="preserve"> норматива финансирования медицинской помощи и численности прикрепленного застрахованного населения к </w:t>
      </w:r>
      <w:r w:rsidRPr="001F47DD">
        <w:rPr>
          <w:sz w:val="24"/>
          <w:lang w:val="en-US"/>
        </w:rPr>
        <w:t>j</w:t>
      </w:r>
      <w:r w:rsidRPr="001F47DD">
        <w:rPr>
          <w:sz w:val="24"/>
        </w:rPr>
        <w:t>-той страховой медицинской организации: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</w:p>
    <w:p w:rsidR="001F47DD" w:rsidRPr="001F47DD" w:rsidRDefault="001F47DD" w:rsidP="006B01E7">
      <w:pPr>
        <w:pStyle w:val="a3"/>
        <w:ind w:firstLine="709"/>
        <w:rPr>
          <w:sz w:val="24"/>
        </w:rPr>
      </w:pPr>
      <w:proofErr w:type="spellStart"/>
      <w:r w:rsidRPr="001F47DD">
        <w:rPr>
          <w:sz w:val="24"/>
        </w:rPr>
        <w:t>Пмн</w:t>
      </w:r>
      <w:proofErr w:type="gramStart"/>
      <w:r w:rsidRPr="001F47DD">
        <w:rPr>
          <w:sz w:val="24"/>
          <w:lang w:val="en-US"/>
        </w:rPr>
        <w:t>i</w:t>
      </w:r>
      <w:proofErr w:type="spellEnd"/>
      <w:proofErr w:type="gramEnd"/>
      <w:r w:rsidRPr="001F47DD">
        <w:rPr>
          <w:sz w:val="24"/>
        </w:rPr>
        <w:t xml:space="preserve"> = </w:t>
      </w:r>
      <w:proofErr w:type="spellStart"/>
      <w:r w:rsidRPr="001F47DD">
        <w:rPr>
          <w:sz w:val="24"/>
        </w:rPr>
        <w:t>Дн</w:t>
      </w:r>
      <w:r w:rsidRPr="001F47DD">
        <w:rPr>
          <w:sz w:val="24"/>
          <w:lang w:val="en-US"/>
        </w:rPr>
        <w:t>i</w:t>
      </w:r>
      <w:proofErr w:type="spellEnd"/>
      <w:r w:rsidRPr="001F47DD">
        <w:rPr>
          <w:sz w:val="24"/>
        </w:rPr>
        <w:t xml:space="preserve">* </w:t>
      </w:r>
      <w:proofErr w:type="spellStart"/>
      <w:r w:rsidRPr="001F47DD">
        <w:rPr>
          <w:sz w:val="24"/>
        </w:rPr>
        <w:t>Чij</w:t>
      </w:r>
      <w:proofErr w:type="spellEnd"/>
      <w:r w:rsidRPr="001F47DD">
        <w:rPr>
          <w:sz w:val="24"/>
        </w:rPr>
        <w:tab/>
      </w:r>
      <w:r w:rsidRPr="001F47DD">
        <w:rPr>
          <w:sz w:val="24"/>
        </w:rPr>
        <w:tab/>
      </w:r>
      <w:r w:rsidRPr="001F47DD">
        <w:rPr>
          <w:sz w:val="24"/>
        </w:rPr>
        <w:tab/>
        <w:t>(2), где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</w:p>
    <w:p w:rsidR="001F47DD" w:rsidRPr="001F47DD" w:rsidRDefault="001F47DD" w:rsidP="006B01E7">
      <w:pPr>
        <w:pStyle w:val="a3"/>
        <w:ind w:firstLine="709"/>
        <w:rPr>
          <w:sz w:val="24"/>
        </w:rPr>
      </w:pPr>
      <w:proofErr w:type="spellStart"/>
      <w:proofErr w:type="gramStart"/>
      <w:r w:rsidRPr="001F47DD">
        <w:rPr>
          <w:sz w:val="24"/>
        </w:rPr>
        <w:t>Ч</w:t>
      </w:r>
      <w:proofErr w:type="gramEnd"/>
      <w:r w:rsidRPr="001F47DD">
        <w:rPr>
          <w:sz w:val="24"/>
        </w:rPr>
        <w:t>ij</w:t>
      </w:r>
      <w:proofErr w:type="spellEnd"/>
      <w:r w:rsidRPr="001F47DD">
        <w:rPr>
          <w:sz w:val="24"/>
        </w:rPr>
        <w:t xml:space="preserve"> - численность прикрепленных к </w:t>
      </w:r>
      <w:proofErr w:type="spellStart"/>
      <w:r w:rsidRPr="001F47DD">
        <w:rPr>
          <w:sz w:val="24"/>
          <w:lang w:val="en-US"/>
        </w:rPr>
        <w:t>i</w:t>
      </w:r>
      <w:proofErr w:type="spellEnd"/>
      <w:r w:rsidRPr="001F47DD">
        <w:rPr>
          <w:sz w:val="24"/>
        </w:rPr>
        <w:t xml:space="preserve">-той </w:t>
      </w:r>
      <w:r w:rsidRPr="001F47DD">
        <w:rPr>
          <w:bCs/>
          <w:color w:val="000000"/>
          <w:sz w:val="24"/>
        </w:rPr>
        <w:t>медицинской организации</w:t>
      </w:r>
      <w:r w:rsidRPr="001F47DD">
        <w:rPr>
          <w:sz w:val="24"/>
        </w:rPr>
        <w:t xml:space="preserve"> граждан, застрахованных </w:t>
      </w:r>
      <w:r w:rsidRPr="001F47DD">
        <w:rPr>
          <w:sz w:val="24"/>
          <w:lang w:val="en-US"/>
        </w:rPr>
        <w:t>j</w:t>
      </w:r>
      <w:r w:rsidRPr="001F47DD">
        <w:rPr>
          <w:sz w:val="24"/>
        </w:rPr>
        <w:t>-той страховой медицинской организацией</w:t>
      </w:r>
      <w:r w:rsidRPr="001F47DD">
        <w:rPr>
          <w:bCs/>
          <w:color w:val="000000"/>
          <w:sz w:val="24"/>
        </w:rPr>
        <w:t>.</w:t>
      </w:r>
    </w:p>
    <w:p w:rsidR="001F47DD" w:rsidRPr="001F47DD" w:rsidRDefault="001F47DD" w:rsidP="006B01E7">
      <w:pPr>
        <w:pStyle w:val="a3"/>
        <w:ind w:firstLine="709"/>
        <w:rPr>
          <w:sz w:val="24"/>
        </w:rPr>
      </w:pPr>
      <w:r w:rsidRPr="001F47DD">
        <w:rPr>
          <w:sz w:val="24"/>
        </w:rPr>
        <w:t xml:space="preserve">ТФОМС НСО в срок до 5 числа доводит до сведения СМО общую численность застрахованного по ОМС населения, прикрепленного к </w:t>
      </w:r>
      <w:r w:rsidRPr="001F47DD">
        <w:rPr>
          <w:bCs/>
          <w:sz w:val="24"/>
        </w:rPr>
        <w:t>медицинским организациям</w:t>
      </w:r>
      <w:r w:rsidRPr="001F47DD">
        <w:rPr>
          <w:sz w:val="24"/>
        </w:rPr>
        <w:t xml:space="preserve"> на 1 число текущего месяца и месячный размер финансирования </w:t>
      </w:r>
      <w:r w:rsidRPr="001F47DD">
        <w:rPr>
          <w:bCs/>
          <w:sz w:val="24"/>
        </w:rPr>
        <w:t>медицинских организаций</w:t>
      </w:r>
      <w:r w:rsidRPr="001F47DD">
        <w:rPr>
          <w:sz w:val="24"/>
        </w:rPr>
        <w:t>.</w:t>
      </w:r>
    </w:p>
    <w:p w:rsidR="001F47DD" w:rsidRPr="001F47DD" w:rsidRDefault="001F47DD" w:rsidP="006B01E7">
      <w:pPr>
        <w:autoSpaceDE w:val="0"/>
        <w:autoSpaceDN w:val="0"/>
        <w:adjustRightInd w:val="0"/>
        <w:ind w:firstLine="709"/>
        <w:jc w:val="both"/>
      </w:pPr>
      <w:r w:rsidRPr="001F47DD">
        <w:t xml:space="preserve">6. Сведения об оказании скорой медицинской помощи и счета на ее оплату предоставляются </w:t>
      </w:r>
      <w:r w:rsidRPr="001F47DD">
        <w:rPr>
          <w:rFonts w:eastAsiaTheme="minorHAnsi"/>
          <w:lang w:eastAsia="en-US"/>
        </w:rPr>
        <w:t xml:space="preserve">медицинскими организациями </w:t>
      </w:r>
      <w:r w:rsidRPr="001F47DD">
        <w:t xml:space="preserve">в страховые медицинские организации по принадлежности страхового полиса </w:t>
      </w:r>
      <w:r w:rsidRPr="001F47DD">
        <w:rPr>
          <w:rFonts w:eastAsiaTheme="minorHAnsi"/>
          <w:lang w:eastAsia="en-US"/>
        </w:rPr>
        <w:t>в установленные сроки.</w:t>
      </w:r>
      <w:r w:rsidRPr="001F47DD">
        <w:t xml:space="preserve"> </w:t>
      </w:r>
      <w:r w:rsidRPr="001F47DD">
        <w:rPr>
          <w:color w:val="000000"/>
        </w:rPr>
        <w:t>Кодировка случаев оказания скорой медицинской помощи, приведена в таблице 1.</w:t>
      </w:r>
    </w:p>
    <w:p w:rsidR="001F47DD" w:rsidRPr="001F47DD" w:rsidRDefault="001F47DD" w:rsidP="006B01E7">
      <w:pPr>
        <w:ind w:firstLine="709"/>
        <w:jc w:val="both"/>
        <w:rPr>
          <w:kern w:val="24"/>
        </w:rPr>
      </w:pPr>
      <w:r w:rsidRPr="001F47DD">
        <w:rPr>
          <w:color w:val="000000"/>
        </w:rPr>
        <w:t>7. </w:t>
      </w:r>
      <w:r w:rsidRPr="001F47DD">
        <w:rPr>
          <w:kern w:val="24"/>
        </w:rPr>
        <w:t>Страховая медицинская организация ежемесячно, в сроки установленные договором на оказание и оплату медицинской помощи по ОМС, авансирует медицинскую организацию, оказывающую скорую медицинскую помощь, в размере не более 55% от планового месячного размера финансирования. Аванс не перечисляется в случае, если в результате расчета суммы, подлежащей перечислению за предыдущий месяц, формируется задолженность медицинской организации.</w:t>
      </w:r>
    </w:p>
    <w:p w:rsidR="001F47DD" w:rsidRPr="001F47DD" w:rsidRDefault="001F47DD" w:rsidP="006B01E7">
      <w:pPr>
        <w:ind w:firstLine="709"/>
        <w:jc w:val="both"/>
        <w:rPr>
          <w:kern w:val="24"/>
        </w:rPr>
      </w:pPr>
      <w:r w:rsidRPr="001F47DD">
        <w:rPr>
          <w:kern w:val="24"/>
        </w:rPr>
        <w:t xml:space="preserve">Также в установленные сроки  производится окончательный расчет. </w:t>
      </w:r>
    </w:p>
    <w:p w:rsidR="001F47DD" w:rsidRPr="001F47DD" w:rsidRDefault="001F47DD" w:rsidP="006B01E7">
      <w:pPr>
        <w:ind w:firstLine="709"/>
        <w:jc w:val="both"/>
        <w:rPr>
          <w:kern w:val="24"/>
        </w:rPr>
      </w:pPr>
      <w:r w:rsidRPr="001F47DD">
        <w:rPr>
          <w:color w:val="000000"/>
        </w:rPr>
        <w:t>8. </w:t>
      </w:r>
      <w:r w:rsidRPr="001F47DD">
        <w:t>Идентификация застрахованных граждан, не имеющих в момент обращения за медицинской помощью страховых медицинских полисов обязательного медицинского страхования, производится в соответствии с</w:t>
      </w:r>
      <w:r w:rsidRPr="001F47DD">
        <w:rPr>
          <w:kern w:val="24"/>
        </w:rPr>
        <w:t xml:space="preserve"> действующим законодательством Российской Федерации.</w:t>
      </w:r>
    </w:p>
    <w:p w:rsidR="001F47DD" w:rsidRPr="001F47DD" w:rsidRDefault="001F47DD" w:rsidP="006B01E7">
      <w:pPr>
        <w:pStyle w:val="a3"/>
        <w:ind w:firstLine="709"/>
        <w:rPr>
          <w:bCs/>
          <w:color w:val="000000"/>
          <w:sz w:val="24"/>
        </w:rPr>
      </w:pPr>
      <w:r w:rsidRPr="001F47DD">
        <w:rPr>
          <w:sz w:val="24"/>
        </w:rPr>
        <w:t>9. </w:t>
      </w:r>
      <w:proofErr w:type="gramStart"/>
      <w:r w:rsidRPr="001F47DD">
        <w:rPr>
          <w:sz w:val="24"/>
        </w:rPr>
        <w:t>П</w:t>
      </w:r>
      <w:r w:rsidRPr="001F47DD">
        <w:rPr>
          <w:bCs/>
          <w:color w:val="000000"/>
          <w:sz w:val="24"/>
        </w:rPr>
        <w:t xml:space="preserve">редельный размер, установленный для осуществления </w:t>
      </w:r>
      <w:r w:rsidRPr="001F47DD">
        <w:rPr>
          <w:sz w:val="24"/>
        </w:rPr>
        <w:t xml:space="preserve">расходов на заработную плату и начисления на выплаты по оплате труда, </w:t>
      </w:r>
      <w:r w:rsidRPr="001F47DD">
        <w:rPr>
          <w:kern w:val="24"/>
          <w:sz w:val="24"/>
        </w:rPr>
        <w:t xml:space="preserve">утверждается </w:t>
      </w:r>
      <w:r w:rsidR="008679DF">
        <w:rPr>
          <w:kern w:val="24"/>
          <w:sz w:val="24"/>
        </w:rPr>
        <w:t>комиссией по разработке территориальной программы государственных гарантий оказания гражданам бесплатной медицинской помощи в рамках государственного задания</w:t>
      </w:r>
      <w:r w:rsidRPr="001F47DD">
        <w:rPr>
          <w:bCs/>
          <w:color w:val="000000"/>
          <w:sz w:val="24"/>
        </w:rPr>
        <w:t>.</w:t>
      </w:r>
      <w:proofErr w:type="gramEnd"/>
    </w:p>
    <w:p w:rsidR="001F47DD" w:rsidRPr="001F47DD" w:rsidRDefault="001F47DD" w:rsidP="001F47DD">
      <w:pPr>
        <w:pStyle w:val="a5"/>
        <w:spacing w:after="0" w:line="240" w:lineRule="auto"/>
        <w:ind w:firstLine="709"/>
        <w:jc w:val="right"/>
        <w:rPr>
          <w:rFonts w:ascii="Times New Roman" w:hAnsi="Times New Roman"/>
          <w:kern w:val="24"/>
          <w:sz w:val="24"/>
          <w:szCs w:val="24"/>
        </w:rPr>
      </w:pPr>
      <w:r w:rsidRPr="001F47DD">
        <w:rPr>
          <w:rFonts w:ascii="Times New Roman" w:hAnsi="Times New Roman"/>
          <w:kern w:val="24"/>
          <w:sz w:val="24"/>
          <w:szCs w:val="24"/>
        </w:rPr>
        <w:t>Таблица 1</w:t>
      </w:r>
    </w:p>
    <w:tbl>
      <w:tblPr>
        <w:tblW w:w="5000" w:type="pct"/>
        <w:tblLook w:val="04A0"/>
      </w:tblPr>
      <w:tblGrid>
        <w:gridCol w:w="1086"/>
        <w:gridCol w:w="1677"/>
        <w:gridCol w:w="7374"/>
      </w:tblGrid>
      <w:tr w:rsidR="001F47DD" w:rsidRPr="001F47DD" w:rsidTr="00D60AE9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 xml:space="preserve">Кодировка случаев оказания скорой медицинской помощи </w:t>
            </w:r>
          </w:p>
          <w:p w:rsidR="001F47DD" w:rsidRPr="001F47DD" w:rsidRDefault="001F47DD" w:rsidP="00D60AE9">
            <w:pPr>
              <w:jc w:val="center"/>
              <w:rPr>
                <w:color w:val="000000"/>
              </w:rPr>
            </w:pP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Код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Единица измерения</w:t>
            </w:r>
          </w:p>
        </w:tc>
        <w:tc>
          <w:tcPr>
            <w:tcW w:w="3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Наименование случая</w:t>
            </w:r>
          </w:p>
        </w:tc>
      </w:tr>
      <w:tr w:rsidR="001F47DD" w:rsidRPr="001F47DD" w:rsidTr="00D60AE9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Скорая медицинская помощь</w:t>
            </w: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000001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вызов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rPr>
                <w:color w:val="000000"/>
              </w:rPr>
            </w:pPr>
            <w:r w:rsidRPr="001F47DD">
              <w:rPr>
                <w:color w:val="000000"/>
              </w:rPr>
              <w:t>Вызов фельдшерской  бригады</w:t>
            </w: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000002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вызов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rPr>
                <w:color w:val="000000"/>
              </w:rPr>
            </w:pPr>
            <w:r w:rsidRPr="001F47DD">
              <w:rPr>
                <w:color w:val="000000"/>
              </w:rPr>
              <w:t>Вызов врачебной бригады</w:t>
            </w: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000003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вызов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rPr>
                <w:color w:val="000000"/>
              </w:rPr>
            </w:pPr>
            <w:r w:rsidRPr="001F47DD">
              <w:rPr>
                <w:color w:val="000000"/>
              </w:rPr>
              <w:t xml:space="preserve">Вызов специализированной бригады </w:t>
            </w: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000004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вызов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rPr>
                <w:color w:val="000000"/>
              </w:rPr>
            </w:pPr>
            <w:r w:rsidRPr="001F47DD">
              <w:rPr>
                <w:color w:val="000000"/>
              </w:rPr>
              <w:t>Осуществление транспортировки</w:t>
            </w: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000005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вызов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rPr>
                <w:color w:val="000000"/>
              </w:rPr>
            </w:pPr>
            <w:r w:rsidRPr="001F47DD">
              <w:rPr>
                <w:color w:val="000000"/>
              </w:rPr>
              <w:t>Безрезультативный вызов</w:t>
            </w: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000006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вызов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rPr>
                <w:color w:val="000000"/>
              </w:rPr>
            </w:pPr>
            <w:r w:rsidRPr="001F47DD">
              <w:rPr>
                <w:color w:val="000000"/>
              </w:rPr>
              <w:t>Попутный вызов</w:t>
            </w:r>
          </w:p>
        </w:tc>
      </w:tr>
      <w:tr w:rsidR="001F47DD" w:rsidRPr="001F47DD" w:rsidTr="00D60AE9">
        <w:trPr>
          <w:trHeight w:val="20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000007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jc w:val="center"/>
              <w:rPr>
                <w:color w:val="000000"/>
              </w:rPr>
            </w:pPr>
            <w:r w:rsidRPr="001F47DD">
              <w:rPr>
                <w:color w:val="000000"/>
              </w:rPr>
              <w:t>вызов</w:t>
            </w:r>
          </w:p>
        </w:tc>
        <w:tc>
          <w:tcPr>
            <w:tcW w:w="3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7DD" w:rsidRPr="001F47DD" w:rsidRDefault="001F47DD" w:rsidP="00D60AE9">
            <w:pPr>
              <w:rPr>
                <w:color w:val="000000"/>
              </w:rPr>
            </w:pPr>
            <w:r w:rsidRPr="001F47DD">
              <w:rPr>
                <w:color w:val="000000"/>
              </w:rPr>
              <w:t xml:space="preserve">Неотложная помощь </w:t>
            </w:r>
          </w:p>
        </w:tc>
      </w:tr>
    </w:tbl>
    <w:p w:rsidR="00614C3E" w:rsidRPr="001F47DD" w:rsidRDefault="00614C3E" w:rsidP="001F47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</w:p>
    <w:sectPr w:rsidR="00614C3E" w:rsidRPr="001F47DD" w:rsidSect="0034282D">
      <w:pgSz w:w="11906" w:h="16838"/>
      <w:pgMar w:top="993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5915"/>
    <w:rsid w:val="00016D88"/>
    <w:rsid w:val="0003075A"/>
    <w:rsid w:val="00035A3C"/>
    <w:rsid w:val="00037D97"/>
    <w:rsid w:val="00044C68"/>
    <w:rsid w:val="00125383"/>
    <w:rsid w:val="00171C6E"/>
    <w:rsid w:val="00174ECF"/>
    <w:rsid w:val="001864EF"/>
    <w:rsid w:val="001F47DD"/>
    <w:rsid w:val="00245560"/>
    <w:rsid w:val="00250F94"/>
    <w:rsid w:val="002600D5"/>
    <w:rsid w:val="0029441C"/>
    <w:rsid w:val="002C2C47"/>
    <w:rsid w:val="0031083D"/>
    <w:rsid w:val="00312CA8"/>
    <w:rsid w:val="00322078"/>
    <w:rsid w:val="0034282D"/>
    <w:rsid w:val="00342F93"/>
    <w:rsid w:val="00346CB3"/>
    <w:rsid w:val="00363837"/>
    <w:rsid w:val="003656AE"/>
    <w:rsid w:val="00377A77"/>
    <w:rsid w:val="003E5915"/>
    <w:rsid w:val="00415EC7"/>
    <w:rsid w:val="00427780"/>
    <w:rsid w:val="005234BC"/>
    <w:rsid w:val="00581FCF"/>
    <w:rsid w:val="005C4096"/>
    <w:rsid w:val="005E3AE2"/>
    <w:rsid w:val="005F4E3E"/>
    <w:rsid w:val="0060037E"/>
    <w:rsid w:val="00614C3E"/>
    <w:rsid w:val="00616891"/>
    <w:rsid w:val="006539FE"/>
    <w:rsid w:val="00671D6A"/>
    <w:rsid w:val="006826CB"/>
    <w:rsid w:val="006836F2"/>
    <w:rsid w:val="006959DF"/>
    <w:rsid w:val="006967BE"/>
    <w:rsid w:val="006B01E7"/>
    <w:rsid w:val="006B245A"/>
    <w:rsid w:val="006F09CA"/>
    <w:rsid w:val="007259D6"/>
    <w:rsid w:val="007579CD"/>
    <w:rsid w:val="00777C3A"/>
    <w:rsid w:val="007E259C"/>
    <w:rsid w:val="007F0557"/>
    <w:rsid w:val="00821471"/>
    <w:rsid w:val="0085759E"/>
    <w:rsid w:val="008679DF"/>
    <w:rsid w:val="008A599C"/>
    <w:rsid w:val="008B2684"/>
    <w:rsid w:val="008B2EFD"/>
    <w:rsid w:val="008E27C3"/>
    <w:rsid w:val="009207CF"/>
    <w:rsid w:val="00920878"/>
    <w:rsid w:val="00951C73"/>
    <w:rsid w:val="0097147B"/>
    <w:rsid w:val="00974250"/>
    <w:rsid w:val="009C712C"/>
    <w:rsid w:val="009D2968"/>
    <w:rsid w:val="009E5F5F"/>
    <w:rsid w:val="009E7373"/>
    <w:rsid w:val="00A225CD"/>
    <w:rsid w:val="00A33601"/>
    <w:rsid w:val="00A56772"/>
    <w:rsid w:val="00AB31F8"/>
    <w:rsid w:val="00AB63D6"/>
    <w:rsid w:val="00AE7081"/>
    <w:rsid w:val="00B174B2"/>
    <w:rsid w:val="00B20909"/>
    <w:rsid w:val="00BC4C83"/>
    <w:rsid w:val="00BE081C"/>
    <w:rsid w:val="00C06450"/>
    <w:rsid w:val="00C14248"/>
    <w:rsid w:val="00C73EF6"/>
    <w:rsid w:val="00D16ACA"/>
    <w:rsid w:val="00D214DE"/>
    <w:rsid w:val="00D40145"/>
    <w:rsid w:val="00D555E0"/>
    <w:rsid w:val="00D6243E"/>
    <w:rsid w:val="00D82632"/>
    <w:rsid w:val="00D9409D"/>
    <w:rsid w:val="00DB657B"/>
    <w:rsid w:val="00DE6589"/>
    <w:rsid w:val="00E17F18"/>
    <w:rsid w:val="00E22991"/>
    <w:rsid w:val="00E271B9"/>
    <w:rsid w:val="00E336C2"/>
    <w:rsid w:val="00E33812"/>
    <w:rsid w:val="00EA3FE2"/>
    <w:rsid w:val="00ED6A19"/>
    <w:rsid w:val="00EE07E0"/>
    <w:rsid w:val="00EF1373"/>
    <w:rsid w:val="00EF2772"/>
    <w:rsid w:val="00F0409E"/>
    <w:rsid w:val="00F10353"/>
    <w:rsid w:val="00F16426"/>
    <w:rsid w:val="00F17B0B"/>
    <w:rsid w:val="00F310BC"/>
    <w:rsid w:val="00F757DC"/>
    <w:rsid w:val="00F86563"/>
    <w:rsid w:val="00FD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E5915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3E59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3E591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F86563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F86563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92087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208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27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7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5B0906D3C41C0A5C22440C8A48DBFF88FF3467886A6C6425576E8334990C7ACE5603B49DC596102H1s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2295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glv</dc:creator>
  <cp:keywords/>
  <dc:description/>
  <cp:lastModifiedBy>ktm</cp:lastModifiedBy>
  <cp:revision>52</cp:revision>
  <cp:lastPrinted>2013-06-25T03:58:00Z</cp:lastPrinted>
  <dcterms:created xsi:type="dcterms:W3CDTF">2012-07-30T03:32:00Z</dcterms:created>
  <dcterms:modified xsi:type="dcterms:W3CDTF">2013-06-25T08:39:00Z</dcterms:modified>
</cp:coreProperties>
</file>